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91" w:rsidRDefault="00276791" w:rsidP="002767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подачи заявлений для рассмотрения на комиссии</w:t>
      </w:r>
    </w:p>
    <w:p w:rsidR="00276791" w:rsidRPr="00276791" w:rsidRDefault="00276791" w:rsidP="00276791">
      <w:pPr>
        <w:tabs>
          <w:tab w:val="left" w:pos="21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6791" w:rsidRPr="00276791" w:rsidRDefault="00276791" w:rsidP="002767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Обращения (заявления) граждан и государственных гражданских служащих, предусмотренные пунктом 1</w:t>
      </w:r>
      <w:r w:rsidR="00644C44">
        <w:rPr>
          <w:rFonts w:ascii="Times New Roman CYR" w:hAnsi="Times New Roman CYR" w:cs="Times New Roman CYR"/>
          <w:sz w:val="28"/>
          <w:szCs w:val="28"/>
        </w:rPr>
        <w:t xml:space="preserve">5 </w:t>
      </w:r>
      <w:r w:rsidRPr="00276791">
        <w:rPr>
          <w:rFonts w:ascii="Times New Roman CYR" w:hAnsi="Times New Roman CYR" w:cs="Times New Roman CYR"/>
          <w:sz w:val="28"/>
          <w:szCs w:val="28"/>
        </w:rPr>
        <w:t xml:space="preserve">Положения </w:t>
      </w:r>
      <w:r w:rsidR="00644C44">
        <w:rPr>
          <w:rFonts w:ascii="Times New Roman CYR" w:hAnsi="Times New Roman CYR" w:cs="Times New Roman CYR"/>
          <w:sz w:val="28"/>
          <w:szCs w:val="28"/>
        </w:rPr>
        <w:t>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>
        <w:rPr>
          <w:rFonts w:ascii="Times New Roman CYR" w:hAnsi="Times New Roman CYR" w:cs="Times New Roman CYR"/>
          <w:sz w:val="28"/>
          <w:szCs w:val="28"/>
        </w:rPr>
        <w:t xml:space="preserve">, утвержденного приказом ФНС России от </w:t>
      </w:r>
      <w:r w:rsidR="00644C44">
        <w:rPr>
          <w:rFonts w:ascii="Times New Roman CYR" w:hAnsi="Times New Roman CYR" w:cs="Times New Roman CYR"/>
          <w:sz w:val="28"/>
          <w:szCs w:val="28"/>
        </w:rPr>
        <w:t>30</w:t>
      </w:r>
      <w:r w:rsidRPr="00276791">
        <w:rPr>
          <w:rFonts w:ascii="Times New Roman CYR" w:hAnsi="Times New Roman CYR" w:cs="Times New Roman CYR"/>
          <w:sz w:val="28"/>
          <w:szCs w:val="28"/>
        </w:rPr>
        <w:t>.0</w:t>
      </w:r>
      <w:r w:rsidR="00644C44">
        <w:rPr>
          <w:rFonts w:ascii="Times New Roman CYR" w:hAnsi="Times New Roman CYR" w:cs="Times New Roman CYR"/>
          <w:sz w:val="28"/>
          <w:szCs w:val="28"/>
        </w:rPr>
        <w:t>8</w:t>
      </w:r>
      <w:r w:rsidRPr="00276791">
        <w:rPr>
          <w:rFonts w:ascii="Times New Roman CYR" w:hAnsi="Times New Roman CYR" w:cs="Times New Roman CYR"/>
          <w:sz w:val="28"/>
          <w:szCs w:val="28"/>
        </w:rPr>
        <w:t>.2017 № ММВ-7-4/7</w:t>
      </w:r>
      <w:r w:rsidR="00644C44">
        <w:rPr>
          <w:rFonts w:ascii="Times New Roman CYR" w:hAnsi="Times New Roman CYR" w:cs="Times New Roman CYR"/>
          <w:sz w:val="28"/>
          <w:szCs w:val="28"/>
        </w:rPr>
        <w:t>0</w:t>
      </w:r>
      <w:r w:rsidRPr="00276791">
        <w:rPr>
          <w:rFonts w:ascii="Times New Roman CYR" w:hAnsi="Times New Roman CYR" w:cs="Times New Roman CYR"/>
          <w:sz w:val="28"/>
          <w:szCs w:val="28"/>
        </w:rPr>
        <w:t>0@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Комиссия), представляются в </w:t>
      </w:r>
      <w:r w:rsidR="00644C44">
        <w:rPr>
          <w:rFonts w:ascii="Times New Roman CYR" w:hAnsi="Times New Roman CYR" w:cs="Times New Roman CYR"/>
          <w:sz w:val="28"/>
          <w:szCs w:val="28"/>
        </w:rPr>
        <w:t xml:space="preserve">отдел </w:t>
      </w:r>
      <w:r>
        <w:rPr>
          <w:rFonts w:ascii="Times New Roman CYR" w:hAnsi="Times New Roman CYR" w:cs="Times New Roman CYR"/>
          <w:sz w:val="28"/>
          <w:szCs w:val="28"/>
        </w:rPr>
        <w:t xml:space="preserve">кадров письменно по формам, размещенным в подразделе  </w:t>
      </w:r>
      <w:r w:rsidRPr="002767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Формы документов, связанных с противодействием коррупции, для заполнения</w:t>
      </w:r>
      <w:r w:rsidRPr="0027679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76791" w:rsidRPr="00276791" w:rsidRDefault="00276791" w:rsidP="0027679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Комиссия не рассматривает сообщения о преступлениях </w:t>
      </w:r>
      <w:r w:rsidR="00D4503A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и административных правонарушениях, а также анонимные обращения, </w:t>
      </w:r>
      <w:r w:rsidR="00D4503A">
        <w:rPr>
          <w:rFonts w:ascii="Times New Roman CYR" w:hAnsi="Times New Roman CYR" w:cs="Times New Roman CYR"/>
          <w:sz w:val="28"/>
          <w:szCs w:val="28"/>
        </w:rPr>
        <w:br/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не проводит проверки по фактам нарушения служебной дисциплины.</w:t>
      </w:r>
    </w:p>
    <w:p w:rsidR="00516337" w:rsidRDefault="00516337"/>
    <w:sectPr w:rsidR="00516337" w:rsidSect="0031007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6791"/>
    <w:rsid w:val="00276791"/>
    <w:rsid w:val="002E1ECC"/>
    <w:rsid w:val="00516337"/>
    <w:rsid w:val="00644C44"/>
    <w:rsid w:val="009256C2"/>
    <w:rsid w:val="00D27340"/>
    <w:rsid w:val="00D4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2767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 Знак Знак Знак Знак Знак Знак Знак Знак Знак"/>
    <w:basedOn w:val="a"/>
    <w:autoRedefine/>
    <w:rsid w:val="002767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Анисимов</cp:lastModifiedBy>
  <cp:revision>4</cp:revision>
  <dcterms:created xsi:type="dcterms:W3CDTF">2018-01-26T08:12:00Z</dcterms:created>
  <dcterms:modified xsi:type="dcterms:W3CDTF">2018-06-21T11:39:00Z</dcterms:modified>
</cp:coreProperties>
</file>